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228" w:rsidRPr="00371228" w:rsidRDefault="00371228" w:rsidP="00371228">
      <w:pPr>
        <w:tabs>
          <w:tab w:val="left" w:pos="-720"/>
        </w:tabs>
        <w:suppressAutoHyphens/>
        <w:rPr>
          <w:rFonts w:ascii="Cambria" w:hAnsi="Cambria"/>
          <w:i/>
          <w:color w:val="C00000"/>
          <w:sz w:val="48"/>
          <w:szCs w:val="48"/>
          <w14:ligatures w14:val="standardContextual"/>
          <w14:numForm w14:val="oldStyle"/>
          <w14:cntxtAlts/>
        </w:rPr>
      </w:pPr>
      <w:r w:rsidRPr="00371228">
        <w:rPr>
          <w:rFonts w:ascii="Cambria" w:hAnsi="Cambria"/>
          <w:i/>
          <w:color w:val="C00000"/>
          <w:sz w:val="48"/>
          <w:szCs w:val="48"/>
          <w14:ligatures w14:val="standardContextual"/>
          <w14:numForm w14:val="oldStyle"/>
          <w14:cntxtAlts/>
        </w:rPr>
        <w:t xml:space="preserve">Romeo and Juliet / </w:t>
      </w:r>
      <w:bookmarkStart w:id="0" w:name="_GoBack"/>
      <w:bookmarkEnd w:id="0"/>
      <w:r w:rsidRPr="00371228">
        <w:rPr>
          <w:rFonts w:ascii="Cambria" w:hAnsi="Cambria"/>
          <w:i/>
          <w:color w:val="C00000"/>
          <w:sz w:val="48"/>
          <w:szCs w:val="48"/>
          <w14:ligatures w14:val="standardContextual"/>
          <w14:numForm w14:val="oldStyle"/>
          <w14:cntxtAlts/>
        </w:rPr>
        <w:t>2.2</w:t>
      </w:r>
      <w:r w:rsidRPr="00371228">
        <w:rPr>
          <w:rFonts w:ascii="Cambria" w:hAnsi="Cambria"/>
          <w:i/>
          <w:noProof/>
          <w:color w:val="C00000"/>
          <w:sz w:val="48"/>
          <w:szCs w:val="48"/>
          <w:lang w:eastAsia="en-US"/>
          <w14:ligatures w14:val="standardContextual"/>
          <w14:numForm w14:val="oldStyle"/>
          <w14:cntxtAlts/>
        </w:rPr>
        <w:drawing>
          <wp:anchor distT="0" distB="0" distL="114300" distR="114300" simplePos="0" relativeHeight="251658240" behindDoc="0" locked="0" layoutInCell="1" allowOverlap="1">
            <wp:simplePos x="5486400" y="457200"/>
            <wp:positionH relativeFrom="margin">
              <wp:align>right</wp:align>
            </wp:positionH>
            <wp:positionV relativeFrom="margin">
              <wp:align>top</wp:align>
            </wp:positionV>
            <wp:extent cx="1371600" cy="327025"/>
            <wp:effectExtent l="0" t="0" r="0" b="0"/>
            <wp:wrapSquare wrapText="bothSides"/>
            <wp:docPr id="1" name="Picture 1" descr="C:\Users\Skip\Desktop\FSL ED Logo 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kip\Desktop\FSL ED Logo 2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2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1228" w:rsidRPr="007A6BBF" w:rsidRDefault="00371228" w:rsidP="00371228">
      <w:pPr>
        <w:tabs>
          <w:tab w:val="left" w:pos="-720"/>
        </w:tabs>
        <w:suppressAutoHyphens/>
        <w:rPr>
          <w:sz w:val="22"/>
          <w14:ligatures w14:val="standardContextual"/>
          <w14:numForm w14:val="oldStyle"/>
          <w14:cntxtAlts/>
        </w:rPr>
      </w:pPr>
    </w:p>
    <w:p w:rsidR="00371228" w:rsidRPr="007A6BBF" w:rsidRDefault="00371228" w:rsidP="00371228">
      <w:pPr>
        <w:tabs>
          <w:tab w:val="left" w:pos="0"/>
          <w:tab w:val="left" w:pos="288"/>
          <w:tab w:val="left" w:pos="1452"/>
        </w:tabs>
        <w:suppressAutoHyphens/>
        <w:rPr>
          <w:sz w:val="22"/>
          <w14:ligatures w14:val="standardContextual"/>
          <w14:numForm w14:val="oldStyle"/>
          <w14:cntxtAlts/>
        </w:rPr>
      </w:pPr>
    </w:p>
    <w:p w:rsidR="00371228" w:rsidRPr="007A6BBF" w:rsidRDefault="00371228" w:rsidP="00371228">
      <w:pPr>
        <w:suppressAutoHyphens/>
        <w:jc w:val="right"/>
        <w:rPr>
          <w:b/>
          <w:sz w:val="22"/>
          <w14:ligatures w14:val="standardContextual"/>
          <w14:numForm w14:val="oldStyle"/>
          <w14:cntxtAlts/>
        </w:rPr>
        <w:sectPr w:rsidR="00371228" w:rsidRPr="007A6BBF" w:rsidSect="00371228">
          <w:endnotePr>
            <w:numFmt w:val="decimal"/>
          </w:endnotePr>
          <w:pgSz w:w="15840" w:h="12240" w:orient="landscape" w:code="1"/>
          <w:pgMar w:top="720" w:right="1080" w:bottom="720" w:left="1080" w:header="720" w:footer="720" w:gutter="0"/>
          <w:pgNumType w:start="1"/>
          <w:cols w:space="864"/>
          <w:noEndnote/>
          <w:docGrid w:linePitch="326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7"/>
        <w:gridCol w:w="1001"/>
        <w:gridCol w:w="4950"/>
      </w:tblGrid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2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O Romeo, Romeo, wherefore </w:t>
            </w:r>
            <w:r w:rsidRPr="007A6BBF">
              <w:rPr>
                <w:b/>
                <w:color w:val="0070C0"/>
                <w:sz w:val="21"/>
                <w14:ligatures w14:val="standardContextual"/>
                <w14:numForm w14:val="oldStyle"/>
                <w14:cntxtAlts/>
              </w:rPr>
              <w:t>are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Romeo?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Deny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father and refuse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name;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Or, if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</w:t>
            </w:r>
            <w:r w:rsidRPr="007A6BBF">
              <w:rPr>
                <w:b/>
                <w:color w:val="0070C0"/>
                <w:sz w:val="21"/>
                <w14:ligatures w14:val="standardContextual"/>
                <w14:numForm w14:val="oldStyle"/>
                <w14:cntxtAlts/>
              </w:rPr>
              <w:t>will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not, be but sworn my love, 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And I’ll no longer be a Capulet</w:t>
            </w:r>
            <w:r w:rsidRPr="007A6BBF">
              <w:rPr>
                <w:rFonts w:ascii="Symbol" w:hAnsi="Symbol"/>
                <w:sz w:val="21"/>
                <w14:ligatures w14:val="standardContextual"/>
                <w14:numForm w14:val="oldStyle"/>
                <w14:cntxtAlts/>
              </w:rPr>
              <w:t>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keepLines/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5</w:t>
            </w:r>
          </w:p>
        </w:tc>
        <w:tc>
          <w:tcPr>
            <w:tcW w:w="1008" w:type="dxa"/>
          </w:tcPr>
          <w:p w:rsidR="00371228" w:rsidRPr="007A6BBF" w:rsidRDefault="00371228" w:rsidP="00EB68A5">
            <w:pPr>
              <w:keepLine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keepLines/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‘Tis but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name that is my enemy;</w:t>
            </w:r>
            <w:r w:rsidRPr="007A6BBF">
              <w:rPr>
                <w:rFonts w:ascii="Symbol" w:hAnsi="Symbol"/>
                <w:sz w:val="21"/>
                <w14:ligatures w14:val="standardContextual"/>
                <w14:numForm w14:val="oldStyle"/>
                <w14:cntxtAlts/>
              </w:rPr>
              <w:t>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Romeo, doff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name,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And for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name, which is no part of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,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spacing w:after="60"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spacing w:after="60"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>Take all myself.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LineNumbers/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LineNumbers/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         I take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at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word.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10</w:t>
            </w: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Call me but love, and I’ll be new baptiz’d;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>Henceforth I never will be Romeo.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What man </w:t>
            </w:r>
            <w:r w:rsidRPr="007A6BBF">
              <w:rPr>
                <w:b/>
                <w:color w:val="0070C0"/>
                <w:sz w:val="21"/>
                <w14:ligatures w14:val="standardContextual"/>
                <w14:numForm w14:val="oldStyle"/>
                <w14:cntxtAlts/>
              </w:rPr>
              <w:t>are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that thus bescreen’d in night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>So stumble on my counsel?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LineNumbers/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LineNumbers/>
              <w:tabs>
                <w:tab w:val="left" w:pos="2322"/>
              </w:tabs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ab/>
              <w:t>By a name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15</w:t>
            </w: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I know not how to tell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who I am. 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My name, dear saint, is hateful to myself,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Because it is an enemy to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; 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Had I it written, I would tear the word. 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My ears have yet not drunk a hundred words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20</w:t>
            </w: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Of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tongue’s uttering, yet I know the sound.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color w:val="0070C0"/>
                <w14:ligatures w14:val="standardContextual"/>
                <w14:numForm w14:val="oldStyle"/>
                <w14:cntxtAlts/>
              </w:rPr>
              <w:t>Are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</w:t>
            </w:r>
            <w:r w:rsidRPr="007A6BBF">
              <w:rPr>
                <w:b/>
                <w:color w:val="A500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not Romeo, and a Montague?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spacing w:after="60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Neither, fair maid, if either </w:t>
            </w:r>
            <w:r w:rsidRPr="007A6BBF">
              <w:rPr>
                <w:i/>
                <w:sz w:val="22"/>
                <w:szCs w:val="22"/>
                <w14:ligatures w14:val="standardContextual"/>
                <w14:numForm w14:val="oldStyle"/>
                <w14:cntxtAlts/>
              </w:rPr>
              <w:t>thee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dislike.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How </w:t>
            </w:r>
            <w:r w:rsidRPr="007A6BBF">
              <w:rPr>
                <w:b/>
                <w:color w:val="0070C0"/>
                <w:sz w:val="21"/>
                <w14:ligatures w14:val="standardContextual"/>
                <w14:numForm w14:val="oldStyle"/>
                <w14:cntxtAlts/>
              </w:rPr>
              <w:t>came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hither, tell me, and wherefore?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The orchard walls are high and hard to climb,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25</w:t>
            </w: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And the place death, considering who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</w:t>
            </w:r>
            <w:r w:rsidRPr="007A6BBF">
              <w:rPr>
                <w:b/>
                <w:color w:val="0070C0"/>
                <w:sz w:val="21"/>
                <w14:ligatures w14:val="standardContextual"/>
                <w14:numForm w14:val="oldStyle"/>
                <w14:cntxtAlts/>
              </w:rPr>
              <w:t>are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,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If any of my kinsmen find </w:t>
            </w:r>
            <w:r w:rsidRPr="007A6BBF">
              <w:rPr>
                <w:b/>
                <w:color w:val="A500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here.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keepLines/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keepLine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040" w:type="dxa"/>
          </w:tcPr>
          <w:p w:rsidR="00371228" w:rsidRPr="007A6BBF" w:rsidRDefault="00371228" w:rsidP="00EB68A5">
            <w:pPr>
              <w:keepLines/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With love’s light wings did I o’erperch these walls,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For stony limits cannot hold love out,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And what love can do, that dares love attempt;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30</w:t>
            </w: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Therefore </w:t>
            </w:r>
            <w:r w:rsidRPr="007A6BBF">
              <w:rPr>
                <w:b/>
                <w:color w:val="006600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kinsmen are no stop to me.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keepNext/>
              <w:suppressLineNumbers/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keepNext/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040" w:type="dxa"/>
          </w:tcPr>
          <w:p w:rsidR="00371228" w:rsidRPr="007A6BBF" w:rsidRDefault="00371228" w:rsidP="00EB68A5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If they do see </w:t>
            </w:r>
            <w:r w:rsidRPr="007A6BBF">
              <w:rPr>
                <w:b/>
                <w:color w:val="A500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, they will murther </w:t>
            </w:r>
            <w:r w:rsidRPr="007A6BBF">
              <w:rPr>
                <w:b/>
                <w:color w:val="A500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14:ligatures w14:val="standardContextual"/>
                <w14:numForm w14:val="oldStyle"/>
                <w14:cntxtAlts/>
              </w:rPr>
              <w:t>.</w:t>
            </w:r>
          </w:p>
        </w:tc>
      </w:tr>
    </w:tbl>
    <w:p w:rsidR="00371228" w:rsidRPr="007A6BBF" w:rsidRDefault="00371228" w:rsidP="00371228">
      <w:pPr>
        <w:rPr>
          <w14:ligatures w14:val="standardContextual"/>
          <w14:numForm w14:val="oldStyle"/>
          <w14:cntxtAlt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8"/>
        <w:gridCol w:w="1004"/>
        <w:gridCol w:w="4946"/>
      </w:tblGrid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lastRenderedPageBreak/>
              <w:br w:type="column"/>
            </w: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Alack, there lies more peril in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eye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Than twenty of their swords!  Look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but sweet,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>And I am proof against their enmity.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35</w:t>
            </w:r>
          </w:p>
        </w:tc>
        <w:tc>
          <w:tcPr>
            <w:tcW w:w="1008" w:type="dxa"/>
          </w:tcPr>
          <w:p w:rsidR="00371228" w:rsidRPr="007A6BBF" w:rsidRDefault="00371228" w:rsidP="00EB68A5">
            <w:pPr>
              <w:keepNext/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040" w:type="dxa"/>
          </w:tcPr>
          <w:p w:rsidR="00371228" w:rsidRPr="007A6BBF" w:rsidRDefault="00371228" w:rsidP="00EB68A5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I would not for the world they saw </w:t>
            </w:r>
            <w:r w:rsidRPr="007A6BBF">
              <w:rPr>
                <w:b/>
                <w:color w:val="A500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here.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keepNext/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I have night’s cloak to hide me from their eyes,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And but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love me, let them find me here;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My life were better ended by their hate, 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Than death proroguèd, wanting of </w:t>
            </w:r>
            <w:r w:rsidRPr="007A6BBF">
              <w:rPr>
                <w:b/>
                <w:color w:val="006600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love. 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40</w:t>
            </w:r>
          </w:p>
        </w:tc>
        <w:tc>
          <w:tcPr>
            <w:tcW w:w="1008" w:type="dxa"/>
          </w:tcPr>
          <w:p w:rsidR="00371228" w:rsidRPr="007A6BBF" w:rsidRDefault="00371228" w:rsidP="00EB68A5">
            <w:pPr>
              <w:keepNext/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040" w:type="dxa"/>
          </w:tcPr>
          <w:p w:rsidR="00371228" w:rsidRPr="007A6BBF" w:rsidRDefault="00371228" w:rsidP="00EB68A5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By whose direction found </w:t>
            </w:r>
            <w:r w:rsidRPr="007A6BBF">
              <w:rPr>
                <w:b/>
                <w:color w:val="A500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out this place? 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keepNext/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By love, that first did prompt me to inquire;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He lent me counsel, and I lent him eyes.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I am no pilot, yet, were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as far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As that vast shore [wash’d] with the farthest sea,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45</w:t>
            </w: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>I should adventure for such merchandise.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keepNext/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know the mask of night is on my face,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Else would a maiden blush bepaint my cheek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For that which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have have heard me speak to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noBreakHyphen/>
              <w:t>night.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Fain would I dwell on form, fain, fain deny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50</w:t>
            </w: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What I have spoke, but farewell compliment!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Do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love me?  I know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will say, “Ay,”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And I will take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word; yet, if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swear,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may prove false: at lovers’ perjuries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They say Jove laughs. O gentle Romeo,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55</w:t>
            </w: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If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do love, pronounce it faithfully;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Or if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think I am too quickly won,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I’ll frown and be perverse, and say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nay, 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So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will woo, but else not for the world.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In truth, fair Montague, I am too fond, 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60</w:t>
            </w: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And therefore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may think my behavior light, </w:t>
            </w:r>
          </w:p>
        </w:tc>
      </w:tr>
      <w:tr w:rsidR="00371228" w:rsidRPr="007A6BBF" w:rsidTr="00EB68A5">
        <w:tc>
          <w:tcPr>
            <w:tcW w:w="46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But trust me, gentleman, I’ll prove more true</w:t>
            </w:r>
          </w:p>
        </w:tc>
      </w:tr>
    </w:tbl>
    <w:p w:rsidR="00371228" w:rsidRPr="007A6BBF" w:rsidRDefault="00371228" w:rsidP="00371228">
      <w:pPr>
        <w:rPr>
          <w14:ligatures w14:val="standardContextual"/>
          <w14:numForm w14:val="oldStyle"/>
          <w14:cntxtAlts/>
        </w:rPr>
      </w:pPr>
    </w:p>
    <w:p w:rsidR="00371228" w:rsidRPr="007A6BBF" w:rsidRDefault="00371228" w:rsidP="00371228">
      <w:pPr>
        <w:pStyle w:val="Header"/>
        <w:rPr>
          <w:rFonts w:cs="Calibri"/>
          <w:sz w:val="18"/>
          <w:szCs w:val="18"/>
          <w14:ligatures w14:val="standardContextual"/>
          <w14:numForm w14:val="oldStyle"/>
          <w14:cntxtAlts/>
        </w:rPr>
        <w:sectPr w:rsidR="00371228" w:rsidRPr="007A6BBF" w:rsidSect="00416FE2">
          <w:endnotePr>
            <w:numFmt w:val="decimal"/>
          </w:endnotePr>
          <w:type w:val="continuous"/>
          <w:pgSz w:w="15840" w:h="12240" w:orient="landscape" w:code="1"/>
          <w:pgMar w:top="720" w:right="1080" w:bottom="720" w:left="1080" w:header="720" w:footer="720" w:gutter="0"/>
          <w:pgNumType w:start="1"/>
          <w:cols w:num="2" w:space="864"/>
          <w:noEndnote/>
          <w:docGrid w:linePitch="326"/>
        </w:sectPr>
      </w:pPr>
    </w:p>
    <w:p w:rsidR="00371228" w:rsidRPr="007A6BBF" w:rsidRDefault="00371228" w:rsidP="00371228">
      <w:pPr>
        <w:rPr>
          <w14:ligatures w14:val="standardContextual"/>
          <w14:numForm w14:val="oldStyle"/>
          <w14:cntxtAlts/>
        </w:rPr>
        <w:sectPr w:rsidR="00371228" w:rsidRPr="007A6BBF" w:rsidSect="00416FE2">
          <w:endnotePr>
            <w:numFmt w:val="decimal"/>
          </w:endnotePr>
          <w:type w:val="continuous"/>
          <w:pgSz w:w="15840" w:h="12240" w:orient="landscape" w:code="1"/>
          <w:pgMar w:top="720" w:right="1080" w:bottom="720" w:left="1080" w:header="720" w:footer="720" w:gutter="0"/>
          <w:pgNumType w:start="1"/>
          <w:cols w:space="864"/>
          <w:noEndnote/>
          <w:docGrid w:linePitch="326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"/>
        <w:gridCol w:w="979"/>
        <w:gridCol w:w="4961"/>
      </w:tblGrid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Than those that have [more] coying to be strange.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I should have been more strange, I must confess,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But that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overheard, ere I was ware,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65</w:t>
            </w: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My true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noBreakHyphen/>
              <w:t>love passion; therefore pardon me,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And not impute this yielding to light love,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>Which the dark night hath so discoverèd.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Lady, by yonder blessèd moon I vow,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>That tips with silver all these fruit</w:t>
            </w:r>
            <w:r w:rsidRPr="007A6BBF">
              <w:rPr>
                <w14:ligatures w14:val="standardContextual"/>
                <w14:numForm w14:val="oldStyle"/>
                <w14:cntxtAlts/>
              </w:rPr>
              <w:noBreakHyphen/>
              <w:t xml:space="preserve">tree tops </w:t>
            </w:r>
            <w:r w:rsidRPr="007A6BBF">
              <w:rPr>
                <w14:ligatures w14:val="standardContextual"/>
                <w14:numForm w14:val="oldStyle"/>
                <w14:cntxtAlts/>
              </w:rPr>
              <w:noBreakHyphen/>
            </w:r>
            <w:r w:rsidRPr="007A6BBF">
              <w:rPr>
                <w14:ligatures w14:val="standardContextual"/>
                <w14:numForm w14:val="oldStyle"/>
                <w14:cntxtAlts/>
              </w:rPr>
              <w:noBreakHyphen/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70</w:t>
            </w: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O, swear not by the moon, th’ inconstant moon,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That monthly changes in her [circled] orb,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Lest that </w:t>
            </w:r>
            <w:r w:rsidRPr="007A6BBF">
              <w:rPr>
                <w:b/>
                <w:color w:val="006600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love prove likewise variable.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keepNext/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166" w:type="dxa"/>
          </w:tcPr>
          <w:p w:rsidR="00371228" w:rsidRPr="007A6BBF" w:rsidRDefault="00371228" w:rsidP="00EB68A5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>What shall I swear by?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keepNext/>
              <w:suppressLineNumbers/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166" w:type="dxa"/>
          </w:tcPr>
          <w:p w:rsidR="00371228" w:rsidRPr="007A6BBF" w:rsidRDefault="00371228" w:rsidP="00EB68A5">
            <w:pPr>
              <w:keepNext/>
              <w:suppressLineNumbers/>
              <w:tabs>
                <w:tab w:val="left" w:pos="2052"/>
              </w:tabs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ab/>
              <w:t>Do not swear at all;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75</w:t>
            </w:r>
          </w:p>
        </w:tc>
        <w:tc>
          <w:tcPr>
            <w:tcW w:w="990" w:type="dxa"/>
          </w:tcPr>
          <w:p w:rsidR="00371228" w:rsidRPr="007A6BBF" w:rsidRDefault="00371228" w:rsidP="00EB68A5">
            <w:pPr>
              <w:keepNext/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Or if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will, swear by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gracious self,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Which is the god of my idolatry,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And I’ll believe </w:t>
            </w:r>
            <w:r w:rsidRPr="007A6BBF">
              <w:rPr>
                <w:b/>
                <w:color w:val="A500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14:ligatures w14:val="standardContextual"/>
                <w14:numForm w14:val="oldStyle"/>
                <w14:cntxtAlts/>
              </w:rPr>
              <w:t>.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keepNext/>
              <w:suppressLineNumbers/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keepNext/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166" w:type="dxa"/>
          </w:tcPr>
          <w:p w:rsidR="00371228" w:rsidRPr="007A6BBF" w:rsidRDefault="00371228" w:rsidP="00EB68A5">
            <w:pPr>
              <w:pStyle w:val="SpeechLast"/>
              <w:tabs>
                <w:tab w:val="left" w:pos="1862"/>
              </w:tabs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ab/>
              <w:t xml:space="preserve">If my heart’s dear love </w:t>
            </w:r>
            <w:r w:rsidRPr="007A6BBF">
              <w:rPr>
                <w14:ligatures w14:val="standardContextual"/>
                <w14:numForm w14:val="oldStyle"/>
                <w14:cntxtAlts/>
              </w:rPr>
              <w:noBreakHyphen/>
            </w:r>
            <w:r w:rsidRPr="007A6BBF">
              <w:rPr>
                <w14:ligatures w14:val="standardContextual"/>
                <w14:numForm w14:val="oldStyle"/>
                <w14:cntxtAlts/>
              </w:rPr>
              <w:noBreakHyphen/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Well, do not swear.  Although I joy in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, 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80</w:t>
            </w: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I have no joy of this contract to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noBreakHyphen/>
              <w:t>night,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It is too rash, too unadvis’d, too sudden, 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Too like the lightning, which doth cease to be 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Ere one can say it lightens.  Sweet, good night!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This bud of love, by summer’s ripening breath,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85</w:t>
            </w: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May prove a beauteous flow’r when next we meet.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Good night, good night! as sweet repose and rest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Come to </w:t>
            </w:r>
            <w:r w:rsidRPr="007A6BBF">
              <w:rPr>
                <w:b/>
                <w:color w:val="006600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heart as that within my breast!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166" w:type="dxa"/>
          </w:tcPr>
          <w:p w:rsidR="00371228" w:rsidRPr="007A6BBF" w:rsidRDefault="00371228" w:rsidP="00EB68A5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 O, will </w:t>
            </w:r>
            <w:r w:rsidRPr="007A6BBF">
              <w:rPr>
                <w:b/>
                <w:color w:val="A500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leave me so unsatisfied?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166" w:type="dxa"/>
          </w:tcPr>
          <w:p w:rsidR="00371228" w:rsidRPr="007A6BBF" w:rsidRDefault="00371228" w:rsidP="00EB68A5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What satisfaction can </w:t>
            </w:r>
            <w:r w:rsidRPr="007A6BBF">
              <w:rPr>
                <w:b/>
                <w:color w:val="A500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have to</w:t>
            </w:r>
            <w:r w:rsidRPr="007A6BBF">
              <w:rPr>
                <w14:ligatures w14:val="standardContextual"/>
                <w14:numForm w14:val="oldStyle"/>
                <w14:cntxtAlts/>
              </w:rPr>
              <w:noBreakHyphen/>
              <w:t>night?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90</w:t>
            </w: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166" w:type="dxa"/>
          </w:tcPr>
          <w:p w:rsidR="00371228" w:rsidRPr="007A6BBF" w:rsidRDefault="00371228" w:rsidP="00EB68A5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Th’ exchange of </w:t>
            </w:r>
            <w:r w:rsidRPr="007A6BBF">
              <w:rPr>
                <w:b/>
                <w:color w:val="006600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love’s faithful vow for mine.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I gave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mine before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did request it;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>And yet I would it were to give again.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166" w:type="dxa"/>
          </w:tcPr>
          <w:p w:rsidR="00371228" w:rsidRPr="007A6BBF" w:rsidRDefault="00371228" w:rsidP="00EB68A5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Would </w:t>
            </w:r>
            <w:r w:rsidRPr="007A6BBF">
              <w:rPr>
                <w:b/>
                <w:color w:val="A500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withdraw it? for what purpose, love?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But to be frank and give it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again,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95</w:t>
            </w: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And yet I wish but for the thing I have.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My bounty is as boundless as the sea,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My love as deep; the more I give to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,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The more I have, for both are infinite.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LineNumbers/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LineNumbers/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21"/>
                <w14:ligatures w14:val="standardContextual"/>
                <w14:numForm w14:val="oldStyle"/>
                <w14:cntxtAlts/>
              </w:rPr>
              <w:t>[Nurse calls within.]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100</w:t>
            </w: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I hear some noise within; dear love, adieu! 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Anon, good nurse! Sweet Montague, be true.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Stay but a little, I will come again. </w:t>
            </w:r>
            <w:r w:rsidRPr="007A6BBF">
              <w:rPr>
                <w14:ligatures w14:val="standardContextual"/>
                <w14:numForm w14:val="oldStyle"/>
                <w14:cntxtAlts/>
              </w:rPr>
              <w:tab/>
            </w:r>
            <w:r w:rsidRPr="007A6BBF">
              <w:rPr>
                <w:i/>
                <w14:ligatures w14:val="standardContextual"/>
                <w14:numForm w14:val="oldStyle"/>
                <w14:cntxtAlts/>
              </w:rPr>
              <w:t>[Exit above.]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O blessèd, blessèd night!  I am afeard, 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Being in night, all this is but a dream,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105</w:t>
            </w: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Too flattering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noBreakHyphen/>
              <w:t>sweet to be substantial.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LineNumbers/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LineNumbers/>
              <w:suppressAutoHyphens/>
              <w:jc w:val="right"/>
              <w:rPr>
                <w:i/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pStyle w:val="SpeechLast"/>
              <w:jc w:val="right"/>
              <w:rPr>
                <w:i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14:ligatures w14:val="standardContextual"/>
                <w14:numForm w14:val="oldStyle"/>
                <w14:cntxtAlts/>
              </w:rPr>
              <w:t>[Enter JULIET above.]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Three words, dear Romeo, and good night indeed.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If that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bent of love be honorable,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purpose marriage, send me word to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noBreakHyphen/>
              <w:t>morrow,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110</w:t>
            </w: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By one that I’ll procure to come to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,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Where and what time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will perform the rite,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And all my fortunes at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foot I’ll lay,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And follow </w:t>
            </w:r>
            <w:r w:rsidRPr="007A6BBF">
              <w:rPr>
                <w:b/>
                <w:color w:val="A500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my lord throughout the world.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LineNumbers/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LineNumbers/>
              <w:suppressAutoHyphens/>
              <w:jc w:val="right"/>
              <w:rPr>
                <w:i/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i/>
                <w:sz w:val="21"/>
                <w14:ligatures w14:val="standardContextual"/>
                <w14:numForm w14:val="oldStyle"/>
                <w14:cntxtAlts/>
              </w:rPr>
              <w:t>[Nurse.</w:t>
            </w:r>
          </w:p>
        </w:tc>
        <w:tc>
          <w:tcPr>
            <w:tcW w:w="5166" w:type="dxa"/>
          </w:tcPr>
          <w:p w:rsidR="00371228" w:rsidRPr="007A6BBF" w:rsidRDefault="00371228" w:rsidP="00EB68A5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  Within.]  Madam!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115</w:t>
            </w: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I come, anon. 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noBreakHyphen/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noBreakHyphen/>
              <w:t xml:space="preserve"> But if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mean not well,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I do beseech </w:t>
            </w:r>
            <w:r w:rsidRPr="007A6BBF">
              <w:rPr>
                <w:b/>
                <w:color w:val="A500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</w:t>
            </w:r>
            <w:r w:rsidRPr="007A6BBF">
              <w:rPr>
                <w14:ligatures w14:val="standardContextual"/>
                <w14:numForm w14:val="oldStyle"/>
                <w14:cntxtAlts/>
              </w:rPr>
              <w:noBreakHyphen/>
            </w:r>
            <w:r w:rsidRPr="007A6BBF">
              <w:rPr>
                <w14:ligatures w14:val="standardContextual"/>
                <w14:numForm w14:val="oldStyle"/>
                <w14:cntxtAlts/>
              </w:rPr>
              <w:noBreakHyphen/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LineNumbers/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LineNumbers/>
              <w:suppressAutoHyphens/>
              <w:jc w:val="right"/>
              <w:rPr>
                <w:i/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i/>
                <w:sz w:val="21"/>
                <w14:ligatures w14:val="standardContextual"/>
                <w14:numForm w14:val="oldStyle"/>
                <w14:cntxtAlts/>
              </w:rPr>
              <w:t>[Nurse.</w:t>
            </w:r>
          </w:p>
        </w:tc>
        <w:tc>
          <w:tcPr>
            <w:tcW w:w="5166" w:type="dxa"/>
          </w:tcPr>
          <w:p w:rsidR="00371228" w:rsidRPr="007A6BBF" w:rsidRDefault="00371228" w:rsidP="00EB68A5">
            <w:pPr>
              <w:pStyle w:val="SpeechLast"/>
              <w:rPr>
                <w:i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14:ligatures w14:val="standardContextual"/>
                <w14:numForm w14:val="oldStyle"/>
                <w14:cntxtAlts/>
              </w:rPr>
              <w:t xml:space="preserve">  Within.]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      Madam!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LineNumbers/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LineNumbers/>
              <w:tabs>
                <w:tab w:val="left" w:pos="1962"/>
              </w:tabs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ab/>
              <w:t>By and by, I come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noBreakHyphen/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noBreakHyphen/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To cease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strife, and leave me to my grief.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120</w:t>
            </w: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>To</w:t>
            </w:r>
            <w:r w:rsidRPr="007A6BBF">
              <w:rPr>
                <w14:ligatures w14:val="standardContextual"/>
                <w14:numForm w14:val="oldStyle"/>
                <w14:cntxtAlts/>
              </w:rPr>
              <w:noBreakHyphen/>
              <w:t>morrow will I send.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LineNumbers/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166" w:type="dxa"/>
          </w:tcPr>
          <w:p w:rsidR="00371228" w:rsidRPr="007A6BBF" w:rsidRDefault="00371228" w:rsidP="00EB68A5">
            <w:pPr>
              <w:pStyle w:val="SpeechLast"/>
              <w:tabs>
                <w:tab w:val="left" w:pos="2042"/>
              </w:tabs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ab/>
              <w:t xml:space="preserve">So thrive my soul </w:t>
            </w:r>
            <w:r w:rsidRPr="007A6BBF">
              <w:rPr>
                <w14:ligatures w14:val="standardContextual"/>
                <w14:numForm w14:val="oldStyle"/>
                <w14:cntxtAlts/>
              </w:rPr>
              <w:noBreakHyphen/>
            </w:r>
            <w:r w:rsidRPr="007A6BBF">
              <w:rPr>
                <w14:ligatures w14:val="standardContextual"/>
                <w14:numForm w14:val="oldStyle"/>
                <w14:cntxtAlts/>
              </w:rPr>
              <w:noBreakHyphen/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166" w:type="dxa"/>
          </w:tcPr>
          <w:p w:rsidR="00371228" w:rsidRPr="007A6BBF" w:rsidRDefault="00371228" w:rsidP="00EB68A5">
            <w:pPr>
              <w:pStyle w:val="SpeechLast"/>
              <w:tabs>
                <w:tab w:val="right" w:pos="4742"/>
              </w:tabs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>A thousand times good night!</w:t>
            </w:r>
            <w:r w:rsidRPr="007A6BBF">
              <w:rPr>
                <w14:ligatures w14:val="standardContextual"/>
                <w14:numForm w14:val="oldStyle"/>
                <w14:cntxtAlts/>
              </w:rPr>
              <w:tab/>
            </w:r>
            <w:r w:rsidRPr="007A6BBF">
              <w:rPr>
                <w:i/>
                <w14:ligatures w14:val="standardContextual"/>
                <w14:numForm w14:val="oldStyle"/>
                <w14:cntxtAlts/>
              </w:rPr>
              <w:t>[Exit above.]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A thousand times the worse, to want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light.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Love goes toward love as schoolboys from their books, 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125</w:t>
            </w: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suppressAutoHyphens/>
              <w:rPr>
                <w:sz w:val="22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But love from love, toward school with heavy looks.</w:t>
            </w:r>
            <w:r w:rsidRPr="007A6BBF">
              <w:rPr>
                <w:sz w:val="22"/>
                <w14:ligatures w14:val="standardContextual"/>
                <w14:numForm w14:val="oldStyle"/>
                <w14:cntxtAlts/>
              </w:rPr>
              <w:t xml:space="preserve"> </w:t>
            </w:r>
          </w:p>
        </w:tc>
      </w:tr>
      <w:tr w:rsidR="00371228" w:rsidRPr="007A6BBF" w:rsidTr="00EB68A5">
        <w:tc>
          <w:tcPr>
            <w:tcW w:w="468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990" w:type="dxa"/>
          </w:tcPr>
          <w:p w:rsidR="00371228" w:rsidRPr="007A6BBF" w:rsidRDefault="00371228" w:rsidP="00EB68A5">
            <w:pPr>
              <w:suppressAutoHyphens/>
              <w:jc w:val="right"/>
              <w:rPr>
                <w:i/>
                <w:sz w:val="22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166" w:type="dxa"/>
          </w:tcPr>
          <w:p w:rsidR="00371228" w:rsidRPr="007A6BBF" w:rsidRDefault="00371228" w:rsidP="00EB68A5">
            <w:pPr>
              <w:pStyle w:val="SpeechLast"/>
              <w:jc w:val="right"/>
              <w:rPr>
                <w:i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14:ligatures w14:val="standardContextual"/>
                <w14:numForm w14:val="oldStyle"/>
                <w14:cntxtAlts/>
              </w:rPr>
              <w:t>[Retiring]</w:t>
            </w:r>
          </w:p>
        </w:tc>
      </w:tr>
    </w:tbl>
    <w:p w:rsidR="00371228" w:rsidRPr="007A6BBF" w:rsidRDefault="00371228" w:rsidP="00371228">
      <w:pPr>
        <w:tabs>
          <w:tab w:val="left" w:pos="288"/>
          <w:tab w:val="left" w:pos="990"/>
          <w:tab w:val="right" w:pos="10080"/>
        </w:tabs>
        <w:suppressAutoHyphens/>
        <w:rPr>
          <w:sz w:val="22"/>
          <w14:ligatures w14:val="standardContextual"/>
          <w14:numForm w14:val="oldStyle"/>
          <w14:cntxtAlts/>
        </w:rPr>
      </w:pPr>
    </w:p>
    <w:p w:rsidR="00371228" w:rsidRPr="007A6BBF" w:rsidRDefault="00371228" w:rsidP="00371228">
      <w:pPr>
        <w:spacing w:after="120"/>
        <w:contextualSpacing/>
        <w:rPr>
          <w14:ligatures w14:val="standardContextual"/>
          <w14:numForm w14:val="oldStyle"/>
          <w14:cntxtAlts/>
        </w:rPr>
      </w:pPr>
    </w:p>
    <w:p w:rsidR="00D037C7" w:rsidRDefault="00371228"/>
    <w:sectPr w:rsidR="00D037C7" w:rsidSect="00416FE2">
      <w:endnotePr>
        <w:numFmt w:val="decimal"/>
      </w:endnotePr>
      <w:type w:val="continuous"/>
      <w:pgSz w:w="15840" w:h="12240" w:orient="landscape" w:code="1"/>
      <w:pgMar w:top="720" w:right="1080" w:bottom="720" w:left="1080" w:header="720" w:footer="720" w:gutter="0"/>
      <w:pgNumType w:start="1"/>
      <w:cols w:num="2" w:space="864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harcuterie Flared">
    <w:panose1 w:val="02000503000000020003"/>
    <w:charset w:val="00"/>
    <w:family w:val="auto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228"/>
    <w:rsid w:val="000A08EB"/>
    <w:rsid w:val="00140DB4"/>
    <w:rsid w:val="001C1C2D"/>
    <w:rsid w:val="0023065B"/>
    <w:rsid w:val="002670CB"/>
    <w:rsid w:val="002E64B5"/>
    <w:rsid w:val="002F30D4"/>
    <w:rsid w:val="00367D2B"/>
    <w:rsid w:val="00371228"/>
    <w:rsid w:val="003D0305"/>
    <w:rsid w:val="004438AD"/>
    <w:rsid w:val="00451AC9"/>
    <w:rsid w:val="004A6E32"/>
    <w:rsid w:val="004F2D02"/>
    <w:rsid w:val="006035BE"/>
    <w:rsid w:val="00693974"/>
    <w:rsid w:val="00763848"/>
    <w:rsid w:val="0082354A"/>
    <w:rsid w:val="00827DC1"/>
    <w:rsid w:val="00915D2E"/>
    <w:rsid w:val="00932962"/>
    <w:rsid w:val="00996358"/>
    <w:rsid w:val="00AC45CE"/>
    <w:rsid w:val="00B14B3F"/>
    <w:rsid w:val="00B9063A"/>
    <w:rsid w:val="00BD4202"/>
    <w:rsid w:val="00C001F7"/>
    <w:rsid w:val="00C360D1"/>
    <w:rsid w:val="00CA4233"/>
    <w:rsid w:val="00D524CA"/>
    <w:rsid w:val="00E66C7A"/>
    <w:rsid w:val="00ED3684"/>
    <w:rsid w:val="00FA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2B0D66-F7F5-4AEB-9632-20BA8F730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122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0"/>
      <w:lang w:eastAsia="ko-KR"/>
    </w:rPr>
  </w:style>
  <w:style w:type="paragraph" w:styleId="Heading1">
    <w:name w:val="heading 1"/>
    <w:basedOn w:val="Normal"/>
    <w:link w:val="Heading1Char"/>
    <w:uiPriority w:val="9"/>
    <w:qFormat/>
    <w:rsid w:val="00140DB4"/>
    <w:pPr>
      <w:keepNext/>
      <w:keepLines/>
      <w:overflowPunct/>
      <w:autoSpaceDE/>
      <w:autoSpaceDN/>
      <w:adjustRightInd/>
      <w:spacing w:before="180" w:after="180"/>
      <w:textAlignment w:val="auto"/>
      <w:outlineLvl w:val="0"/>
    </w:pPr>
    <w:rPr>
      <w:rFonts w:ascii="Cambria" w:hAnsi="Cambria"/>
      <w:bCs/>
      <w:color w:val="800000"/>
      <w:kern w:val="36"/>
      <w:sz w:val="32"/>
      <w:szCs w:val="36"/>
      <w:lang w:eastAsia="en-US"/>
    </w:rPr>
  </w:style>
  <w:style w:type="paragraph" w:styleId="Heading2">
    <w:name w:val="heading 2"/>
    <w:basedOn w:val="Normal"/>
    <w:link w:val="Heading2Char"/>
    <w:uiPriority w:val="9"/>
    <w:unhideWhenUsed/>
    <w:qFormat/>
    <w:rsid w:val="0023065B"/>
    <w:pPr>
      <w:keepNext/>
      <w:keepLines/>
      <w:overflowPunct/>
      <w:autoSpaceDE/>
      <w:autoSpaceDN/>
      <w:adjustRightInd/>
      <w:spacing w:before="240" w:after="180"/>
      <w:textAlignment w:val="auto"/>
      <w:outlineLvl w:val="1"/>
    </w:pPr>
    <w:rPr>
      <w:rFonts w:ascii="Cambria" w:hAnsi="Cambria"/>
      <w:bCs/>
      <w:color w:val="800000"/>
      <w:sz w:val="28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D4202"/>
    <w:pPr>
      <w:overflowPunct/>
      <w:autoSpaceDE/>
      <w:autoSpaceDN/>
      <w:adjustRightInd/>
      <w:spacing w:before="120" w:after="180"/>
      <w:textAlignment w:val="auto"/>
    </w:pPr>
    <w:rPr>
      <w:rFonts w:ascii="Cambria" w:eastAsiaTheme="minorHAnsi" w:hAnsi="Cambria"/>
      <w:i/>
      <w:iCs/>
      <w:color w:val="44546A" w:themeColor="text2"/>
      <w:sz w:val="20"/>
      <w:szCs w:val="18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140DB4"/>
    <w:pPr>
      <w:keepNext/>
      <w:keepLines/>
      <w:overflowPunct/>
      <w:autoSpaceDE/>
      <w:autoSpaceDN/>
      <w:adjustRightInd/>
      <w:spacing w:after="360"/>
      <w:contextualSpacing/>
      <w:textAlignment w:val="auto"/>
    </w:pPr>
    <w:rPr>
      <w:rFonts w:ascii="Cambria" w:eastAsiaTheme="majorEastAsia" w:hAnsi="Cambria" w:cstheme="majorBidi"/>
      <w:color w:val="800000"/>
      <w:spacing w:val="-10"/>
      <w:kern w:val="28"/>
      <w:sz w:val="36"/>
      <w:szCs w:val="3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40DB4"/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paragraph" w:customStyle="1" w:styleId="EndStuff">
    <w:name w:val="End Stuff"/>
    <w:basedOn w:val="Normal"/>
    <w:link w:val="EndStuffChar"/>
    <w:qFormat/>
    <w:rsid w:val="00BD4202"/>
    <w:pPr>
      <w:overflowPunct/>
      <w:autoSpaceDE/>
      <w:autoSpaceDN/>
      <w:adjustRightInd/>
      <w:spacing w:after="120"/>
      <w:ind w:left="720"/>
      <w:jc w:val="right"/>
      <w:textAlignment w:val="auto"/>
    </w:pPr>
    <w:rPr>
      <w:rFonts w:ascii="Cambria" w:hAnsi="Cambria"/>
      <w:i/>
      <w:szCs w:val="22"/>
      <w:lang w:eastAsia="en-US"/>
      <w14:ligatures w14:val="standardContextual"/>
      <w14:numForm w14:val="oldStyle"/>
    </w:rPr>
  </w:style>
  <w:style w:type="character" w:customStyle="1" w:styleId="EndStuffChar">
    <w:name w:val="End Stuff Char"/>
    <w:basedOn w:val="DefaultParagraphFont"/>
    <w:link w:val="EndStuff"/>
    <w:rsid w:val="00BD4202"/>
    <w:rPr>
      <w:rFonts w:ascii="Cambria" w:eastAsia="Times New Roman" w:hAnsi="Cambria" w:cs="Times New Roman"/>
      <w:i/>
      <w14:ligatures w14:val="standardContextual"/>
      <w14:numForm w14:val="oldStyle"/>
    </w:rPr>
  </w:style>
  <w:style w:type="paragraph" w:customStyle="1" w:styleId="Byline">
    <w:name w:val="Byline"/>
    <w:basedOn w:val="Normal"/>
    <w:link w:val="BylineChar"/>
    <w:qFormat/>
    <w:rsid w:val="00BD4202"/>
    <w:pPr>
      <w:overflowPunct/>
      <w:autoSpaceDE/>
      <w:autoSpaceDN/>
      <w:adjustRightInd/>
      <w:spacing w:after="120"/>
      <w:textAlignment w:val="auto"/>
    </w:pPr>
    <w:rPr>
      <w:rFonts w:ascii="Cambria" w:hAnsi="Cambria"/>
      <w:i/>
      <w:szCs w:val="24"/>
      <w:lang w:eastAsia="en-US"/>
    </w:rPr>
  </w:style>
  <w:style w:type="character" w:customStyle="1" w:styleId="BylineChar">
    <w:name w:val="Byline Char"/>
    <w:basedOn w:val="DefaultParagraphFont"/>
    <w:link w:val="Byline"/>
    <w:rsid w:val="00BD4202"/>
    <w:rPr>
      <w:rFonts w:ascii="Cambria" w:eastAsia="Times New Roman" w:hAnsi="Cambria" w:cs="Times New Roman"/>
      <w:i/>
      <w:sz w:val="24"/>
      <w:szCs w:val="24"/>
    </w:rPr>
  </w:style>
  <w:style w:type="paragraph" w:styleId="EnvelopeAddress">
    <w:name w:val="envelope address"/>
    <w:basedOn w:val="Normal"/>
    <w:uiPriority w:val="99"/>
    <w:semiHidden/>
    <w:unhideWhenUsed/>
    <w:rsid w:val="00367D2B"/>
    <w:pPr>
      <w:framePr w:w="7920" w:h="1980" w:hRule="exact" w:hSpace="180" w:wrap="auto" w:hAnchor="page" w:xAlign="center" w:yAlign="bottom"/>
      <w:overflowPunct/>
      <w:autoSpaceDE/>
      <w:autoSpaceDN/>
      <w:adjustRightInd/>
      <w:ind w:left="2880"/>
      <w:textAlignment w:val="auto"/>
    </w:pPr>
    <w:rPr>
      <w:rFonts w:ascii="Charcuterie Flared" w:eastAsiaTheme="majorEastAsia" w:hAnsi="Charcuterie Flared" w:cstheme="majorBidi"/>
      <w:caps/>
      <w:sz w:val="28"/>
      <w:szCs w:val="24"/>
      <w:lang w:eastAsia="en-US"/>
    </w:rPr>
  </w:style>
  <w:style w:type="paragraph" w:styleId="EnvelopeReturn">
    <w:name w:val="envelope return"/>
    <w:basedOn w:val="Normal"/>
    <w:uiPriority w:val="99"/>
    <w:semiHidden/>
    <w:unhideWhenUsed/>
    <w:rsid w:val="00367D2B"/>
    <w:pPr>
      <w:overflowPunct/>
      <w:autoSpaceDE/>
      <w:autoSpaceDN/>
      <w:adjustRightInd/>
      <w:textAlignment w:val="auto"/>
    </w:pPr>
    <w:rPr>
      <w:rFonts w:ascii="Charcuterie Flared" w:eastAsiaTheme="majorEastAsia" w:hAnsi="Charcuterie Flared" w:cstheme="majorBidi"/>
      <w:sz w:val="20"/>
      <w:lang w:eastAsia="en-US"/>
    </w:rPr>
  </w:style>
  <w:style w:type="paragraph" w:customStyle="1" w:styleId="Supertitle">
    <w:name w:val="Supertitle"/>
    <w:basedOn w:val="Normal"/>
    <w:link w:val="SupertitleChar"/>
    <w:qFormat/>
    <w:rsid w:val="00C360D1"/>
    <w:pPr>
      <w:overflowPunct/>
      <w:autoSpaceDE/>
      <w:autoSpaceDN/>
      <w:adjustRightInd/>
      <w:spacing w:after="120"/>
      <w:textAlignment w:val="auto"/>
    </w:pPr>
    <w:rPr>
      <w:rFonts w:ascii="Cambria" w:hAnsi="Cambria"/>
      <w:i/>
      <w:szCs w:val="24"/>
      <w:lang w:eastAsia="en-US"/>
    </w:rPr>
  </w:style>
  <w:style w:type="character" w:customStyle="1" w:styleId="SupertitleChar">
    <w:name w:val="Supertitle Char"/>
    <w:basedOn w:val="DefaultParagraphFont"/>
    <w:link w:val="Supertitle"/>
    <w:rsid w:val="00C360D1"/>
    <w:rPr>
      <w:rFonts w:ascii="Cambria" w:eastAsia="Times New Roman" w:hAnsi="Cambria" w:cs="Times New Roman"/>
      <w:i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40DB4"/>
    <w:rPr>
      <w:rFonts w:ascii="Cambria" w:eastAsia="Times New Roman" w:hAnsi="Cambria" w:cs="Times New Roman"/>
      <w:bCs/>
      <w:color w:val="800000"/>
      <w:kern w:val="36"/>
      <w:sz w:val="32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3065B"/>
    <w:rPr>
      <w:rFonts w:ascii="Cambria" w:eastAsia="Times New Roman" w:hAnsi="Cambria" w:cs="Times New Roman"/>
      <w:bCs/>
      <w:color w:val="800000"/>
      <w:sz w:val="28"/>
      <w:szCs w:val="36"/>
    </w:rPr>
  </w:style>
  <w:style w:type="paragraph" w:customStyle="1" w:styleId="Superhead">
    <w:name w:val="Superhead"/>
    <w:basedOn w:val="Normal"/>
    <w:link w:val="SuperheadChar"/>
    <w:qFormat/>
    <w:rsid w:val="0082354A"/>
    <w:pPr>
      <w:pBdr>
        <w:bottom w:val="dotted" w:sz="4" w:space="1" w:color="auto"/>
      </w:pBdr>
      <w:overflowPunct/>
      <w:autoSpaceDE/>
      <w:autoSpaceDN/>
      <w:adjustRightInd/>
      <w:spacing w:after="120"/>
      <w:textAlignment w:val="auto"/>
    </w:pPr>
    <w:rPr>
      <w:rFonts w:ascii="Cambria" w:eastAsiaTheme="minorHAnsi" w:hAnsi="Cambria"/>
      <w:szCs w:val="22"/>
      <w:lang w:eastAsia="en-US"/>
    </w:rPr>
  </w:style>
  <w:style w:type="character" w:customStyle="1" w:styleId="SuperheadChar">
    <w:name w:val="Superhead Char"/>
    <w:basedOn w:val="DefaultParagraphFont"/>
    <w:link w:val="Superhead"/>
    <w:rsid w:val="0082354A"/>
    <w:rPr>
      <w:rFonts w:ascii="Cambria" w:hAnsi="Cambria" w:cs="Times New Roman"/>
      <w:sz w:val="24"/>
    </w:rPr>
  </w:style>
  <w:style w:type="paragraph" w:styleId="ListParagraph">
    <w:name w:val="List Paragraph"/>
    <w:basedOn w:val="Normal"/>
    <w:uiPriority w:val="34"/>
    <w:qFormat/>
    <w:rsid w:val="00B9063A"/>
    <w:pPr>
      <w:overflowPunct/>
      <w:autoSpaceDE/>
      <w:autoSpaceDN/>
      <w:adjustRightInd/>
      <w:spacing w:after="120"/>
      <w:ind w:left="720"/>
      <w:textAlignment w:val="auto"/>
    </w:pPr>
    <w:rPr>
      <w:rFonts w:eastAsiaTheme="minorHAnsi"/>
      <w:szCs w:val="2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70CB"/>
    <w:pPr>
      <w:numPr>
        <w:ilvl w:val="1"/>
      </w:numPr>
      <w:overflowPunct/>
      <w:autoSpaceDE/>
      <w:autoSpaceDN/>
      <w:adjustRightInd/>
      <w:spacing w:after="360"/>
      <w:textAlignment w:val="auto"/>
    </w:pPr>
    <w:rPr>
      <w:rFonts w:asciiTheme="majorHAnsi" w:hAnsiTheme="majorHAnsi" w:cstheme="minorBidi"/>
      <w:color w:val="A50021"/>
      <w:spacing w:val="15"/>
      <w:sz w:val="28"/>
      <w:szCs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2670CB"/>
    <w:rPr>
      <w:rFonts w:asciiTheme="majorHAnsi" w:eastAsia="Times New Roman" w:hAnsiTheme="majorHAnsi"/>
      <w:color w:val="A50021"/>
      <w:spacing w:val="15"/>
      <w:sz w:val="28"/>
      <w:szCs w:val="28"/>
    </w:rPr>
  </w:style>
  <w:style w:type="paragraph" w:customStyle="1" w:styleId="SpeechLast">
    <w:name w:val="Speech Last"/>
    <w:basedOn w:val="Normal"/>
    <w:link w:val="SpeechLastChar"/>
    <w:qFormat/>
    <w:rsid w:val="00371228"/>
    <w:pPr>
      <w:suppressAutoHyphens/>
      <w:spacing w:after="120"/>
    </w:pPr>
    <w:rPr>
      <w:sz w:val="21"/>
    </w:rPr>
  </w:style>
  <w:style w:type="paragraph" w:styleId="Header">
    <w:name w:val="header"/>
    <w:basedOn w:val="Normal"/>
    <w:link w:val="HeaderChar"/>
    <w:uiPriority w:val="99"/>
    <w:rsid w:val="00371228"/>
    <w:pPr>
      <w:tabs>
        <w:tab w:val="center" w:pos="4680"/>
        <w:tab w:val="right" w:pos="9360"/>
      </w:tabs>
    </w:pPr>
    <w:rPr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371228"/>
    <w:rPr>
      <w:rFonts w:ascii="Calibri" w:eastAsia="Times New Roman" w:hAnsi="Calibri" w:cs="Times New Roman"/>
      <w:szCs w:val="20"/>
      <w:lang w:eastAsia="ko-KR"/>
    </w:rPr>
  </w:style>
  <w:style w:type="character" w:customStyle="1" w:styleId="SpeechLastChar">
    <w:name w:val="Speech Last Char"/>
    <w:link w:val="SpeechLast"/>
    <w:rsid w:val="00371228"/>
    <w:rPr>
      <w:rFonts w:ascii="Calibri" w:eastAsia="Times New Roman" w:hAnsi="Calibri" w:cs="Times New Roman"/>
      <w:sz w:val="21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1</cp:revision>
  <dcterms:created xsi:type="dcterms:W3CDTF">2015-09-24T05:27:00Z</dcterms:created>
  <dcterms:modified xsi:type="dcterms:W3CDTF">2015-09-24T05:30:00Z</dcterms:modified>
</cp:coreProperties>
</file>